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1" w:rsidRPr="005F4745" w:rsidRDefault="00DB3FB1" w:rsidP="00E165E1">
      <w:pPr>
        <w:jc w:val="right"/>
        <w:rPr>
          <w:rFonts w:ascii="Arial" w:hAnsi="Arial"/>
          <w:b/>
          <w:sz w:val="36"/>
        </w:rPr>
      </w:pPr>
      <w:r w:rsidRPr="00DB3FB1">
        <w:rPr>
          <w:noProof/>
        </w:rPr>
        <w:pict>
          <v:rect id="_x0000_s1027" style="position:absolute;left:0;text-align:left;margin-left:-42.35pt;margin-top:10.65pt;width:125.05pt;height:78pt;z-index:1;mso-wrap-style:none" o:allowincell="f" filled="f" stroked="f" strokeweight="0">
            <v:textbox style="mso-next-textbox:#_x0000_s1027;mso-fit-shape-to-text:t" inset="0,0,0,0">
              <w:txbxContent>
                <w:p w:rsidR="00E165E1" w:rsidRDefault="00DB3FB1" w:rsidP="00E165E1">
                  <w:pPr>
                    <w:ind w:left="285" w:firstLine="424"/>
                  </w:pPr>
                  <w:r w:rsidRPr="00DB3FB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25pt;height:78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E165E1">
        <w:t xml:space="preserve"> </w:t>
      </w:r>
      <w:r w:rsidR="00E165E1">
        <w:rPr>
          <w:rFonts w:ascii="Arial" w:hAnsi="Arial"/>
          <w:b/>
          <w:sz w:val="36"/>
          <w:u w:val="single"/>
        </w:rPr>
        <w:t>ASSOCIATION SPORTIVE DE BERRE</w:t>
      </w:r>
      <w:r w:rsidR="00E165E1">
        <w:rPr>
          <w:rFonts w:ascii="Arial" w:hAnsi="Arial"/>
          <w:b/>
          <w:sz w:val="36"/>
        </w:rPr>
        <w:t xml:space="preserve">     </w:t>
      </w:r>
      <w:r w:rsidR="00E165E1" w:rsidRPr="00C32F8D">
        <w:rPr>
          <w:sz w:val="20"/>
        </w:rPr>
        <w:object w:dxaOrig="2693" w:dyaOrig="1154">
          <v:shape id="_x0000_i1025" type="#_x0000_t75" style="width:87.75pt;height:63pt" o:ole="">
            <v:imagedata r:id="rId9" o:title=""/>
          </v:shape>
          <o:OLEObject Type="Embed" ProgID="Paint.Picture" ShapeID="_x0000_i1025" DrawAspect="Content" ObjectID="_1477636372" r:id="rId10"/>
        </w:object>
      </w:r>
    </w:p>
    <w:p w:rsidR="00E165E1" w:rsidRDefault="00E165E1" w:rsidP="00E165E1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E165E1" w:rsidRDefault="00E165E1" w:rsidP="00E165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E165E1" w:rsidRDefault="00E165E1" w:rsidP="00E165E1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E165E1" w:rsidRPr="00523177" w:rsidRDefault="00E165E1" w:rsidP="00E165E1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E165E1" w:rsidRPr="006677CE" w:rsidRDefault="00E165E1" w:rsidP="00E165E1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E165E1" w:rsidRDefault="00DB3FB1" w:rsidP="00E165E1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DB3FB1">
        <w:rPr>
          <w:rFonts w:ascii="Verdana" w:hAnsi="Verdana"/>
          <w:color w:val="3333CC"/>
          <w:sz w:val="20"/>
          <w:szCs w:val="20"/>
        </w:rPr>
        <w:pict>
          <v:shape id="_x0000_i1026" type="#_x0000_t75" style="width:63pt;height:22.5pt" o:button="t">
            <v:imagedata r:id="rId11" r:href="rId12"/>
          </v:shape>
        </w:pict>
      </w:r>
    </w:p>
    <w:p w:rsidR="00E165E1" w:rsidRPr="00FC5992" w:rsidRDefault="00E165E1" w:rsidP="00E165E1">
      <w:pPr>
        <w:ind w:left="-540" w:firstLine="720"/>
        <w:rPr>
          <w:rFonts w:ascii="Arial Narrow" w:hAnsi="Arial Narrow"/>
          <w:b/>
          <w:bCs/>
        </w:rPr>
      </w:pPr>
      <w:r>
        <w:rPr>
          <w:rFonts w:ascii="Verdana" w:hAnsi="Verdana"/>
          <w:color w:val="3333CC"/>
          <w:sz w:val="20"/>
          <w:szCs w:val="20"/>
        </w:rPr>
        <w:t xml:space="preserve"> </w:t>
      </w: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 xml:space="preserve">lub FFRP n° </w:t>
      </w:r>
      <w:r w:rsidRPr="00022680">
        <w:rPr>
          <w:rFonts w:ascii="Arial Narrow" w:hAnsi="Arial Narrow"/>
          <w:b/>
          <w:bCs/>
          <w:color w:val="FF0000"/>
        </w:rPr>
        <w:t xml:space="preserve">00885  </w:t>
      </w:r>
      <w:r>
        <w:rPr>
          <w:rFonts w:ascii="Arial Narrow" w:hAnsi="Arial Narrow"/>
          <w:b/>
          <w:bCs/>
        </w:rPr>
        <w:t xml:space="preserve">                                                                            </w:t>
      </w:r>
      <w:r>
        <w:rPr>
          <w:rFonts w:ascii="Arial Narrow" w:hAnsi="Arial Narrow"/>
          <w:b/>
          <w:bCs/>
        </w:rPr>
        <w:tab/>
      </w:r>
    </w:p>
    <w:p w:rsidR="00E165E1" w:rsidRDefault="00E165E1" w:rsidP="00E165E1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D536A4" w:rsidRDefault="00E165E1" w:rsidP="00E165E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bCs/>
        </w:rPr>
        <w:t xml:space="preserve">   </w:t>
      </w:r>
    </w:p>
    <w:p w:rsidR="003C42B3" w:rsidRDefault="00A80208" w:rsidP="000E40A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SEJOUR </w:t>
      </w:r>
      <w:r w:rsidR="003A17FB">
        <w:rPr>
          <w:rFonts w:ascii="Arial Black" w:hAnsi="Arial Black" w:cs="Arial"/>
        </w:rPr>
        <w:t>« </w:t>
      </w:r>
      <w:r w:rsidR="002242C0" w:rsidRPr="000E40AE">
        <w:rPr>
          <w:rFonts w:ascii="Arial Black" w:hAnsi="Arial Black" w:cs="Arial"/>
        </w:rPr>
        <w:t>EV</w:t>
      </w:r>
      <w:r>
        <w:rPr>
          <w:rFonts w:ascii="Arial Black" w:hAnsi="Arial Black" w:cs="Arial"/>
        </w:rPr>
        <w:t>ASION</w:t>
      </w:r>
      <w:r w:rsidR="003A17FB">
        <w:rPr>
          <w:rFonts w:ascii="Arial Black" w:hAnsi="Arial Black" w:cs="Arial"/>
        </w:rPr>
        <w:t> »</w:t>
      </w:r>
      <w:r w:rsidR="00093CCC">
        <w:rPr>
          <w:rFonts w:ascii="Arial Black" w:hAnsi="Arial Black" w:cs="Arial"/>
        </w:rPr>
        <w:t> :</w:t>
      </w:r>
      <w:r w:rsidR="00FF268E">
        <w:rPr>
          <w:rFonts w:ascii="Arial Black" w:hAnsi="Arial Black" w:cs="Arial"/>
        </w:rPr>
        <w:t xml:space="preserve"> </w:t>
      </w:r>
      <w:r w:rsidR="003C42B3">
        <w:rPr>
          <w:rFonts w:ascii="Arial Black" w:hAnsi="Arial Black" w:cs="Arial"/>
        </w:rPr>
        <w:t xml:space="preserve"> En GIRONDE </w:t>
      </w:r>
    </w:p>
    <w:p w:rsidR="002242C0" w:rsidRPr="00D536A4" w:rsidRDefault="003C42B3" w:rsidP="00A80208">
      <w:pPr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Du Samedi 13 </w:t>
      </w:r>
      <w:r w:rsidR="00A80208" w:rsidRPr="00D536A4">
        <w:rPr>
          <w:rFonts w:ascii="Arial Black" w:hAnsi="Arial Black" w:cs="Arial"/>
        </w:rPr>
        <w:t xml:space="preserve"> </w:t>
      </w:r>
      <w:r w:rsidR="002242C0" w:rsidRPr="00D536A4">
        <w:rPr>
          <w:rFonts w:ascii="Arial Black" w:hAnsi="Arial Black" w:cs="Arial"/>
        </w:rPr>
        <w:t>au</w:t>
      </w:r>
      <w:r w:rsidR="000E40AE" w:rsidRPr="00D536A4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 xml:space="preserve"> Samedi 20 JUIN </w:t>
      </w:r>
      <w:r w:rsidR="00840659">
        <w:rPr>
          <w:rFonts w:ascii="Arial Black" w:hAnsi="Arial Black" w:cs="Arial"/>
        </w:rPr>
        <w:t xml:space="preserve"> </w:t>
      </w:r>
      <w:r w:rsidR="00A80208" w:rsidRPr="00D536A4">
        <w:rPr>
          <w:rFonts w:ascii="Arial Black" w:hAnsi="Arial Black" w:cs="Arial"/>
        </w:rPr>
        <w:t>201</w:t>
      </w:r>
      <w:r>
        <w:rPr>
          <w:rFonts w:ascii="Arial Black" w:hAnsi="Arial Black" w:cs="Arial"/>
        </w:rPr>
        <w:t>5</w:t>
      </w:r>
    </w:p>
    <w:p w:rsidR="00D940C3" w:rsidRDefault="00D940C3" w:rsidP="00D940C3">
      <w:pPr>
        <w:rPr>
          <w:rFonts w:ascii="Arial" w:hAnsi="Arial" w:cs="Arial"/>
          <w:b/>
          <w:sz w:val="18"/>
          <w:u w:val="single"/>
        </w:rPr>
      </w:pPr>
    </w:p>
    <w:p w:rsidR="00EB4C4E" w:rsidRPr="00CA70F3" w:rsidRDefault="002242C0" w:rsidP="00D940C3">
      <w:pPr>
        <w:rPr>
          <w:rFonts w:ascii="Arial" w:hAnsi="Arial" w:cs="Arial"/>
          <w:b/>
          <w:sz w:val="18"/>
          <w:u w:val="single"/>
        </w:rPr>
      </w:pPr>
      <w:r w:rsidRPr="000E40AE">
        <w:rPr>
          <w:rFonts w:ascii="Arial" w:hAnsi="Arial" w:cs="Arial"/>
          <w:b/>
          <w:sz w:val="18"/>
          <w:u w:val="single"/>
        </w:rPr>
        <w:t>DEPLACEMENTS </w:t>
      </w:r>
      <w:r>
        <w:rPr>
          <w:rFonts w:ascii="Arial" w:hAnsi="Arial" w:cs="Arial"/>
          <w:sz w:val="18"/>
        </w:rPr>
        <w:t xml:space="preserve">:  </w:t>
      </w:r>
      <w:r w:rsidRPr="00CA70F3">
        <w:rPr>
          <w:rFonts w:ascii="Arial" w:hAnsi="Arial" w:cs="Arial"/>
          <w:sz w:val="18"/>
        </w:rPr>
        <w:t xml:space="preserve">EN  </w:t>
      </w:r>
      <w:r w:rsidR="00A80208" w:rsidRPr="00CA70F3">
        <w:rPr>
          <w:rFonts w:ascii="Arial" w:hAnsi="Arial" w:cs="Arial"/>
          <w:sz w:val="18"/>
        </w:rPr>
        <w:t>AUTOCAR</w:t>
      </w:r>
      <w:r w:rsidR="000112D9" w:rsidRPr="00CA70F3">
        <w:rPr>
          <w:rFonts w:ascii="Arial" w:hAnsi="Arial" w:cs="Arial"/>
          <w:sz w:val="18"/>
        </w:rPr>
        <w:t xml:space="preserve"> </w:t>
      </w:r>
    </w:p>
    <w:p w:rsidR="00D536A4" w:rsidRDefault="00D536A4" w:rsidP="002242C0">
      <w:pPr>
        <w:rPr>
          <w:rFonts w:ascii="Arial" w:hAnsi="Arial" w:cs="Arial"/>
          <w:b/>
          <w:sz w:val="18"/>
          <w:u w:val="single"/>
        </w:rPr>
      </w:pPr>
    </w:p>
    <w:p w:rsidR="002242C0" w:rsidRDefault="003C42B3" w:rsidP="002242C0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 xml:space="preserve">UN </w:t>
      </w:r>
      <w:r w:rsidR="002242C0" w:rsidRPr="000E40AE">
        <w:rPr>
          <w:rFonts w:ascii="Arial" w:hAnsi="Arial" w:cs="Arial"/>
          <w:b/>
          <w:sz w:val="18"/>
          <w:u w:val="single"/>
        </w:rPr>
        <w:t>HEBERGEMENT</w:t>
      </w:r>
      <w:r>
        <w:rPr>
          <w:rFonts w:ascii="Arial" w:hAnsi="Arial" w:cs="Arial"/>
          <w:b/>
          <w:sz w:val="18"/>
          <w:u w:val="single"/>
        </w:rPr>
        <w:t xml:space="preserve">  PREVU</w:t>
      </w:r>
      <w:r w:rsidR="00D536A4">
        <w:rPr>
          <w:rFonts w:ascii="Arial" w:hAnsi="Arial" w:cs="Arial"/>
          <w:b/>
          <w:sz w:val="18"/>
          <w:u w:val="single"/>
        </w:rPr>
        <w:t xml:space="preserve"> </w:t>
      </w:r>
      <w:r w:rsidR="002242C0">
        <w:rPr>
          <w:rFonts w:ascii="Arial" w:hAnsi="Arial" w:cs="Arial"/>
          <w:sz w:val="18"/>
        </w:rPr>
        <w:t> :</w:t>
      </w:r>
    </w:p>
    <w:p w:rsidR="00F51985" w:rsidRDefault="00766ADE" w:rsidP="00F519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. dans le  CENTRE de VACANCES </w:t>
      </w:r>
      <w:r w:rsidR="00AC05C8">
        <w:rPr>
          <w:rFonts w:ascii="Arial" w:hAnsi="Arial" w:cs="Arial"/>
          <w:sz w:val="18"/>
        </w:rPr>
        <w:t xml:space="preserve"> AZUREVA, Allée du v</w:t>
      </w:r>
      <w:r w:rsidR="00855980">
        <w:rPr>
          <w:rFonts w:ascii="Arial" w:hAnsi="Arial" w:cs="Arial"/>
          <w:sz w:val="18"/>
        </w:rPr>
        <w:t>ieux port  33680 LACANAU</w:t>
      </w:r>
      <w:r w:rsidR="00F51985">
        <w:rPr>
          <w:rFonts w:ascii="Arial" w:hAnsi="Arial" w:cs="Arial"/>
          <w:sz w:val="18"/>
        </w:rPr>
        <w:t xml:space="preserve"> </w:t>
      </w:r>
      <w:r w:rsidR="00855980">
        <w:rPr>
          <w:rFonts w:ascii="Arial" w:hAnsi="Arial" w:cs="Arial"/>
          <w:sz w:val="18"/>
        </w:rPr>
        <w:t>-</w:t>
      </w:r>
      <w:r w:rsidR="00F51985">
        <w:rPr>
          <w:rFonts w:ascii="Arial" w:hAnsi="Arial" w:cs="Arial"/>
          <w:sz w:val="18"/>
        </w:rPr>
        <w:t xml:space="preserve">MEDOC </w:t>
      </w:r>
    </w:p>
    <w:p w:rsidR="00A530BD" w:rsidRDefault="00F51985" w:rsidP="00F5198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="00DB20CB">
        <w:rPr>
          <w:rFonts w:ascii="Arial" w:hAnsi="Arial" w:cs="Arial"/>
          <w:sz w:val="18"/>
        </w:rPr>
        <w:t>Imp</w:t>
      </w:r>
      <w:r w:rsidR="00855980">
        <w:rPr>
          <w:rFonts w:ascii="Arial" w:hAnsi="Arial" w:cs="Arial"/>
          <w:sz w:val="18"/>
        </w:rPr>
        <w:t xml:space="preserve">lanté au bord du LAC de LACANAU. </w:t>
      </w:r>
    </w:p>
    <w:p w:rsidR="005230BB" w:rsidRPr="00A530BD" w:rsidRDefault="00A530BD" w:rsidP="00F5198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        Si vous le souhaitez,  </w:t>
      </w:r>
      <w:r w:rsidRPr="00D802D7">
        <w:rPr>
          <w:rFonts w:ascii="Arial" w:hAnsi="Arial" w:cs="Arial"/>
          <w:sz w:val="18"/>
        </w:rPr>
        <w:t>v</w:t>
      </w:r>
      <w:r w:rsidR="00F51985" w:rsidRPr="00D802D7">
        <w:rPr>
          <w:rFonts w:ascii="Arial" w:hAnsi="Arial" w:cs="Arial"/>
          <w:sz w:val="18"/>
        </w:rPr>
        <w:t>ous pourrez atteindre en fin de</w:t>
      </w:r>
      <w:r w:rsidR="00855980" w:rsidRPr="00D802D7">
        <w:rPr>
          <w:rFonts w:ascii="Arial" w:hAnsi="Arial" w:cs="Arial"/>
          <w:sz w:val="18"/>
        </w:rPr>
        <w:t xml:space="preserve"> </w:t>
      </w:r>
      <w:r w:rsidR="00F51985" w:rsidRPr="00D802D7">
        <w:rPr>
          <w:rFonts w:ascii="Arial" w:hAnsi="Arial" w:cs="Arial"/>
          <w:sz w:val="18"/>
        </w:rPr>
        <w:t xml:space="preserve">journée </w:t>
      </w:r>
      <w:r w:rsidRPr="00D802D7">
        <w:rPr>
          <w:rFonts w:ascii="Arial" w:hAnsi="Arial" w:cs="Arial"/>
          <w:sz w:val="18"/>
        </w:rPr>
        <w:t xml:space="preserve">LACANAU-OCEAN </w:t>
      </w:r>
      <w:r w:rsidR="00F51985" w:rsidRPr="00D802D7">
        <w:rPr>
          <w:rFonts w:ascii="Arial" w:hAnsi="Arial" w:cs="Arial"/>
          <w:sz w:val="18"/>
        </w:rPr>
        <w:t>en vélo loué.</w:t>
      </w:r>
      <w:r w:rsidR="00F51985" w:rsidRPr="00A530BD">
        <w:rPr>
          <w:rFonts w:ascii="Arial" w:hAnsi="Arial" w:cs="Arial"/>
          <w:b/>
          <w:sz w:val="18"/>
        </w:rPr>
        <w:t xml:space="preserve"> </w:t>
      </w:r>
    </w:p>
    <w:p w:rsidR="005230BB" w:rsidRPr="00A530BD" w:rsidRDefault="005230BB" w:rsidP="002D19CD">
      <w:pPr>
        <w:rPr>
          <w:rFonts w:ascii="Arial" w:hAnsi="Arial" w:cs="Arial"/>
          <w:sz w:val="18"/>
        </w:rPr>
      </w:pPr>
    </w:p>
    <w:p w:rsidR="005230BB" w:rsidRDefault="005230BB" w:rsidP="002D19CD">
      <w:pPr>
        <w:rPr>
          <w:rFonts w:ascii="Arial" w:hAnsi="Arial" w:cs="Arial"/>
          <w:sz w:val="18"/>
        </w:rPr>
      </w:pPr>
      <w:r w:rsidRPr="005230BB">
        <w:rPr>
          <w:rFonts w:ascii="Arial" w:hAnsi="Arial" w:cs="Arial"/>
          <w:b/>
          <w:sz w:val="18"/>
          <w:u w:val="single"/>
        </w:rPr>
        <w:t>RANDONNEES et VISITES</w:t>
      </w:r>
      <w:r>
        <w:rPr>
          <w:rFonts w:ascii="Arial" w:hAnsi="Arial" w:cs="Arial"/>
          <w:sz w:val="18"/>
        </w:rPr>
        <w:t xml:space="preserve"> : </w:t>
      </w:r>
    </w:p>
    <w:p w:rsidR="002D19CD" w:rsidRDefault="002D19CD" w:rsidP="002D19CD">
      <w:pPr>
        <w:rPr>
          <w:rFonts w:ascii="Arial" w:hAnsi="Arial" w:cs="Arial"/>
          <w:sz w:val="18"/>
        </w:rPr>
      </w:pPr>
    </w:p>
    <w:p w:rsidR="002F615E" w:rsidRDefault="008F57F1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Après le 1</w:t>
      </w:r>
      <w:r w:rsidRPr="008F57F1">
        <w:rPr>
          <w:rFonts w:ascii="Arial" w:hAnsi="Arial" w:cs="Arial"/>
          <w:sz w:val="18"/>
          <w:vertAlign w:val="superscript"/>
        </w:rPr>
        <w:t>er</w:t>
      </w:r>
      <w:r>
        <w:rPr>
          <w:rFonts w:ascii="Arial" w:hAnsi="Arial" w:cs="Arial"/>
          <w:sz w:val="18"/>
        </w:rPr>
        <w:t xml:space="preserve"> repérage de début Novembre, l’afflux de documents  et renseignements que nous avons </w:t>
      </w:r>
      <w:r w:rsidR="002F615E">
        <w:rPr>
          <w:rFonts w:ascii="Arial" w:hAnsi="Arial" w:cs="Arial"/>
          <w:sz w:val="18"/>
        </w:rPr>
        <w:t xml:space="preserve">donc </w:t>
      </w:r>
      <w:r w:rsidR="00C74D13">
        <w:rPr>
          <w:rFonts w:ascii="Arial" w:hAnsi="Arial" w:cs="Arial"/>
          <w:sz w:val="18"/>
        </w:rPr>
        <w:t xml:space="preserve">pu collecter </w:t>
      </w:r>
      <w:r>
        <w:rPr>
          <w:rFonts w:ascii="Arial" w:hAnsi="Arial" w:cs="Arial"/>
          <w:sz w:val="18"/>
        </w:rPr>
        <w:t xml:space="preserve"> </w:t>
      </w:r>
    </w:p>
    <w:p w:rsidR="003A17FB" w:rsidRPr="009F1B68" w:rsidRDefault="002F615E" w:rsidP="00EB4C4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nous commençons  à sélectionner les SITES INCONTOURNABLES  sur lesquels nous allons devoir travailler  pour  vous proposer  des </w:t>
      </w:r>
      <w:r w:rsidRPr="00BD1EF1">
        <w:rPr>
          <w:rFonts w:ascii="Arial" w:hAnsi="Arial" w:cs="Arial"/>
          <w:b/>
          <w:sz w:val="18"/>
          <w:u w:val="single"/>
        </w:rPr>
        <w:t xml:space="preserve">randonnées </w:t>
      </w:r>
      <w:r w:rsidR="00787A84">
        <w:rPr>
          <w:rFonts w:ascii="Arial" w:hAnsi="Arial" w:cs="Arial"/>
          <w:b/>
          <w:sz w:val="18"/>
          <w:u w:val="single"/>
        </w:rPr>
        <w:t xml:space="preserve">( dans les vignobles, aux bords de l’océan, le long de l’estuaire, …)  </w:t>
      </w:r>
      <w:r w:rsidRPr="00BD1EF1">
        <w:rPr>
          <w:rFonts w:ascii="Arial" w:hAnsi="Arial" w:cs="Arial"/>
          <w:b/>
          <w:sz w:val="18"/>
          <w:u w:val="single"/>
        </w:rPr>
        <w:t xml:space="preserve">et des visites </w:t>
      </w:r>
      <w:r w:rsidR="007F420B" w:rsidRPr="00BD1EF1">
        <w:rPr>
          <w:rFonts w:ascii="Arial" w:hAnsi="Arial" w:cs="Arial"/>
          <w:b/>
          <w:sz w:val="18"/>
          <w:u w:val="single"/>
        </w:rPr>
        <w:t xml:space="preserve">intimement </w:t>
      </w:r>
      <w:r w:rsidR="00C74D13" w:rsidRPr="00BD1EF1">
        <w:rPr>
          <w:rFonts w:ascii="Arial" w:hAnsi="Arial" w:cs="Arial"/>
          <w:b/>
          <w:sz w:val="18"/>
          <w:u w:val="single"/>
        </w:rPr>
        <w:t xml:space="preserve"> </w:t>
      </w:r>
      <w:r w:rsidR="007F420B" w:rsidRPr="00BD1EF1">
        <w:rPr>
          <w:rFonts w:ascii="Arial" w:hAnsi="Arial" w:cs="Arial"/>
          <w:b/>
          <w:sz w:val="18"/>
          <w:u w:val="single"/>
        </w:rPr>
        <w:t xml:space="preserve">liées </w:t>
      </w:r>
      <w:r w:rsidRPr="00BD1EF1">
        <w:rPr>
          <w:rFonts w:ascii="Arial" w:hAnsi="Arial" w:cs="Arial"/>
          <w:b/>
          <w:sz w:val="18"/>
          <w:u w:val="single"/>
        </w:rPr>
        <w:t xml:space="preserve"> de la </w:t>
      </w:r>
      <w:r w:rsidR="003C42B3" w:rsidRPr="00BD1EF1">
        <w:rPr>
          <w:rFonts w:ascii="Arial" w:hAnsi="Arial" w:cs="Arial"/>
          <w:b/>
          <w:sz w:val="18"/>
          <w:u w:val="single"/>
        </w:rPr>
        <w:t xml:space="preserve"> GIRONDE</w:t>
      </w:r>
      <w:r w:rsidR="008F57F1">
        <w:rPr>
          <w:rFonts w:ascii="Arial" w:hAnsi="Arial" w:cs="Arial"/>
          <w:b/>
          <w:sz w:val="18"/>
        </w:rPr>
        <w:t xml:space="preserve">, notamment </w:t>
      </w:r>
      <w:r w:rsidR="003C42B3">
        <w:rPr>
          <w:rFonts w:ascii="Arial" w:hAnsi="Arial" w:cs="Arial"/>
          <w:b/>
          <w:sz w:val="18"/>
        </w:rPr>
        <w:t xml:space="preserve"> </w:t>
      </w:r>
      <w:r w:rsidR="006B5E88" w:rsidRPr="009F1B68">
        <w:rPr>
          <w:rFonts w:ascii="Arial" w:hAnsi="Arial" w:cs="Arial"/>
          <w:b/>
          <w:sz w:val="18"/>
        </w:rPr>
        <w:t>:</w:t>
      </w:r>
    </w:p>
    <w:p w:rsidR="007F420B" w:rsidRDefault="007F420B" w:rsidP="00EB4C4E">
      <w:pPr>
        <w:rPr>
          <w:rFonts w:ascii="Arial" w:hAnsi="Arial" w:cs="Arial"/>
          <w:sz w:val="18"/>
        </w:rPr>
      </w:pPr>
    </w:p>
    <w:p w:rsidR="003C42B3" w:rsidRDefault="00F1310F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le BASSIN d’ARCACHON, ARCACHON et son élégance Belle Epoque, GUJAN-MESTRAS</w:t>
      </w:r>
      <w:r w:rsidR="002A1499">
        <w:rPr>
          <w:rFonts w:ascii="Arial" w:hAnsi="Arial" w:cs="Arial"/>
          <w:sz w:val="18"/>
        </w:rPr>
        <w:t xml:space="preserve"> </w:t>
      </w:r>
      <w:r w:rsidR="00E30263">
        <w:rPr>
          <w:rFonts w:ascii="Arial" w:hAnsi="Arial" w:cs="Arial"/>
          <w:sz w:val="18"/>
        </w:rPr>
        <w:t xml:space="preserve">avec la maison de l’huitre sur le port de LARROS, </w:t>
      </w:r>
      <w:r>
        <w:rPr>
          <w:rFonts w:ascii="Arial" w:hAnsi="Arial" w:cs="Arial"/>
          <w:sz w:val="18"/>
        </w:rPr>
        <w:t>l’ascension de la dune du PYLA</w:t>
      </w:r>
      <w:r w:rsidR="008F57F1">
        <w:rPr>
          <w:rFonts w:ascii="Arial" w:hAnsi="Arial" w:cs="Arial"/>
          <w:sz w:val="18"/>
        </w:rPr>
        <w:t xml:space="preserve"> ( plus haute dune de sable d’Europe)</w:t>
      </w:r>
    </w:p>
    <w:p w:rsidR="002A1499" w:rsidRDefault="002A1499" w:rsidP="00EB4C4E">
      <w:pPr>
        <w:rPr>
          <w:rFonts w:ascii="Arial" w:hAnsi="Arial" w:cs="Arial"/>
          <w:sz w:val="18"/>
        </w:rPr>
      </w:pPr>
    </w:p>
    <w:p w:rsidR="009632EB" w:rsidRPr="00E30263" w:rsidRDefault="00F1310F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le CAP </w:t>
      </w:r>
      <w:r w:rsidRPr="00E30263">
        <w:rPr>
          <w:rFonts w:ascii="Arial" w:hAnsi="Arial" w:cs="Arial"/>
          <w:sz w:val="18"/>
        </w:rPr>
        <w:t xml:space="preserve">FERRET </w:t>
      </w:r>
      <w:r w:rsidR="00F51985" w:rsidRPr="00E30263">
        <w:rPr>
          <w:rFonts w:ascii="Arial" w:hAnsi="Arial" w:cs="Arial"/>
          <w:sz w:val="18"/>
        </w:rPr>
        <w:t xml:space="preserve">un bras de terre de 25 kms offre d’un côté </w:t>
      </w:r>
      <w:r w:rsidRPr="00E30263">
        <w:rPr>
          <w:rFonts w:ascii="Arial" w:hAnsi="Arial" w:cs="Arial"/>
          <w:sz w:val="18"/>
        </w:rPr>
        <w:t>ses plage</w:t>
      </w:r>
      <w:r w:rsidR="007F420B" w:rsidRPr="00E30263">
        <w:rPr>
          <w:rFonts w:ascii="Arial" w:hAnsi="Arial" w:cs="Arial"/>
          <w:sz w:val="18"/>
        </w:rPr>
        <w:t>s océanes</w:t>
      </w:r>
      <w:r w:rsidR="00F51985" w:rsidRPr="00E30263">
        <w:rPr>
          <w:rFonts w:ascii="Arial" w:hAnsi="Arial" w:cs="Arial"/>
          <w:sz w:val="18"/>
        </w:rPr>
        <w:t xml:space="preserve"> et de l’autre le bassin d’ARCACHON</w:t>
      </w:r>
      <w:r w:rsidR="007F420B" w:rsidRPr="00E30263">
        <w:rPr>
          <w:rFonts w:ascii="Arial" w:hAnsi="Arial" w:cs="Arial"/>
          <w:sz w:val="18"/>
        </w:rPr>
        <w:t>,</w:t>
      </w:r>
      <w:r w:rsidR="00A530BD">
        <w:rPr>
          <w:rFonts w:ascii="Arial" w:hAnsi="Arial" w:cs="Arial"/>
          <w:sz w:val="18"/>
        </w:rPr>
        <w:t xml:space="preserve"> ses villages ostréicoles,  une</w:t>
      </w:r>
      <w:r w:rsidR="00E30263">
        <w:rPr>
          <w:rFonts w:ascii="Arial" w:hAnsi="Arial" w:cs="Arial"/>
          <w:sz w:val="18"/>
        </w:rPr>
        <w:t xml:space="preserve"> ballade en bateau autour de </w:t>
      </w:r>
      <w:r w:rsidR="007F420B" w:rsidRPr="00E30263">
        <w:rPr>
          <w:rFonts w:ascii="Arial" w:hAnsi="Arial" w:cs="Arial"/>
          <w:sz w:val="18"/>
        </w:rPr>
        <w:t xml:space="preserve"> l’ILE aux OISEAUX, </w:t>
      </w:r>
      <w:r w:rsidR="00E30263" w:rsidRPr="00E30263">
        <w:rPr>
          <w:rFonts w:ascii="Arial" w:hAnsi="Arial" w:cs="Arial"/>
          <w:sz w:val="18"/>
        </w:rPr>
        <w:t xml:space="preserve">les cabanes  </w:t>
      </w:r>
      <w:proofErr w:type="spellStart"/>
      <w:r w:rsidR="00E30263" w:rsidRPr="00E30263">
        <w:rPr>
          <w:rFonts w:ascii="Arial" w:hAnsi="Arial" w:cs="Arial"/>
          <w:sz w:val="18"/>
        </w:rPr>
        <w:t>tchanquées</w:t>
      </w:r>
      <w:proofErr w:type="spellEnd"/>
    </w:p>
    <w:p w:rsidR="002A1499" w:rsidRPr="00E30263" w:rsidRDefault="002A1499" w:rsidP="00EB4C4E">
      <w:pPr>
        <w:rPr>
          <w:rFonts w:ascii="Arial" w:hAnsi="Arial" w:cs="Arial"/>
          <w:sz w:val="18"/>
        </w:rPr>
      </w:pPr>
    </w:p>
    <w:p w:rsidR="002F615E" w:rsidRDefault="002A1499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le MEDOC et ses vignobles</w:t>
      </w:r>
      <w:r w:rsidR="00C266DB">
        <w:rPr>
          <w:rFonts w:ascii="Arial" w:hAnsi="Arial" w:cs="Arial"/>
          <w:sz w:val="18"/>
        </w:rPr>
        <w:t xml:space="preserve"> </w:t>
      </w:r>
      <w:r w:rsidR="002F615E">
        <w:rPr>
          <w:rFonts w:ascii="Arial" w:hAnsi="Arial" w:cs="Arial"/>
          <w:sz w:val="18"/>
        </w:rPr>
        <w:t xml:space="preserve">mondialement connus : </w:t>
      </w:r>
      <w:r w:rsidR="00C266DB">
        <w:rPr>
          <w:rFonts w:ascii="Arial" w:hAnsi="Arial" w:cs="Arial"/>
          <w:sz w:val="18"/>
        </w:rPr>
        <w:t xml:space="preserve">SAINT-ESTEPHE, PAUILLAC, MARGAUX, … </w:t>
      </w:r>
      <w:r>
        <w:rPr>
          <w:rFonts w:ascii="Arial" w:hAnsi="Arial" w:cs="Arial"/>
          <w:sz w:val="18"/>
        </w:rPr>
        <w:t xml:space="preserve"> </w:t>
      </w:r>
    </w:p>
    <w:p w:rsidR="002A1499" w:rsidRDefault="00C266DB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N</w:t>
      </w:r>
      <w:r w:rsidR="002A1499">
        <w:rPr>
          <w:rFonts w:ascii="Arial" w:hAnsi="Arial" w:cs="Arial"/>
          <w:sz w:val="18"/>
        </w:rPr>
        <w:t xml:space="preserve">ous emprunterons la « D2 » route mythique des vins le </w:t>
      </w:r>
      <w:r w:rsidR="00F51985">
        <w:rPr>
          <w:rFonts w:ascii="Arial" w:hAnsi="Arial" w:cs="Arial"/>
          <w:sz w:val="18"/>
        </w:rPr>
        <w:t xml:space="preserve">long de l’estuaire de </w:t>
      </w:r>
      <w:r w:rsidR="00F51985" w:rsidRPr="00E30263">
        <w:rPr>
          <w:rFonts w:ascii="Arial" w:hAnsi="Arial" w:cs="Arial"/>
          <w:sz w:val="18"/>
        </w:rPr>
        <w:t>la GIRONDE</w:t>
      </w:r>
      <w:r w:rsidR="002A1499" w:rsidRPr="00F51985">
        <w:rPr>
          <w:rFonts w:ascii="Arial" w:hAnsi="Arial" w:cs="Arial"/>
          <w:color w:val="FF0000"/>
          <w:sz w:val="18"/>
        </w:rPr>
        <w:t xml:space="preserve"> </w:t>
      </w:r>
      <w:r w:rsidR="002A1499">
        <w:rPr>
          <w:rFonts w:ascii="Arial" w:hAnsi="Arial" w:cs="Arial"/>
          <w:sz w:val="18"/>
        </w:rPr>
        <w:t xml:space="preserve"> jalonnée de grands crus et nous pourrons admirer une profusion de châteaux </w:t>
      </w:r>
      <w:r>
        <w:rPr>
          <w:rFonts w:ascii="Arial" w:hAnsi="Arial" w:cs="Arial"/>
          <w:sz w:val="18"/>
        </w:rPr>
        <w:t xml:space="preserve"> dont les stars sont Mouton-Rothschild, Lafite Rothschild, Latour, Comtesse de Lalande … </w:t>
      </w:r>
    </w:p>
    <w:p w:rsidR="00C266DB" w:rsidRDefault="005230BB" w:rsidP="007F420B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Une visite d’un château prestigieux  et un autre pour faire, éventuellement , des achats s’imposera.</w:t>
      </w:r>
    </w:p>
    <w:p w:rsidR="007A7D56" w:rsidRDefault="007A7D56" w:rsidP="00EB4C4E">
      <w:pPr>
        <w:rPr>
          <w:rFonts w:ascii="Arial" w:hAnsi="Arial" w:cs="Arial"/>
          <w:sz w:val="18"/>
        </w:rPr>
      </w:pPr>
    </w:p>
    <w:p w:rsidR="007A7D56" w:rsidRDefault="007F420B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E30263">
        <w:rPr>
          <w:rFonts w:ascii="Arial" w:hAnsi="Arial" w:cs="Arial"/>
          <w:sz w:val="18"/>
        </w:rPr>
        <w:t xml:space="preserve">Le </w:t>
      </w:r>
      <w:r w:rsidR="00D802D7">
        <w:rPr>
          <w:rFonts w:ascii="Arial" w:hAnsi="Arial" w:cs="Arial"/>
          <w:sz w:val="18"/>
        </w:rPr>
        <w:t>« </w:t>
      </w:r>
      <w:r w:rsidR="00E30263">
        <w:rPr>
          <w:rFonts w:ascii="Arial" w:hAnsi="Arial" w:cs="Arial"/>
          <w:sz w:val="18"/>
        </w:rPr>
        <w:t>verrou de l’estuaire</w:t>
      </w:r>
      <w:r w:rsidR="00D802D7">
        <w:rPr>
          <w:rFonts w:ascii="Arial" w:hAnsi="Arial" w:cs="Arial"/>
          <w:sz w:val="18"/>
        </w:rPr>
        <w:t> »</w:t>
      </w:r>
      <w:r w:rsidR="00E30263">
        <w:rPr>
          <w:rFonts w:ascii="Arial" w:hAnsi="Arial" w:cs="Arial"/>
          <w:sz w:val="18"/>
        </w:rPr>
        <w:t xml:space="preserve"> construit par VAUBAN : la citadelle de BLAYE, le fort PATE et le fort MEDOC </w:t>
      </w:r>
    </w:p>
    <w:p w:rsidR="00AC05C8" w:rsidRDefault="00AC05C8" w:rsidP="00EB4C4E">
      <w:pPr>
        <w:rPr>
          <w:rFonts w:ascii="Arial" w:hAnsi="Arial" w:cs="Arial"/>
          <w:sz w:val="18"/>
        </w:rPr>
      </w:pPr>
    </w:p>
    <w:p w:rsidR="00AC05C8" w:rsidRDefault="00AC05C8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7A7D56">
        <w:rPr>
          <w:rFonts w:ascii="Arial" w:hAnsi="Arial" w:cs="Arial"/>
          <w:sz w:val="18"/>
        </w:rPr>
        <w:t xml:space="preserve"> Découverte </w:t>
      </w:r>
      <w:r w:rsidR="0070681B">
        <w:rPr>
          <w:rFonts w:ascii="Arial" w:hAnsi="Arial" w:cs="Arial"/>
          <w:sz w:val="18"/>
        </w:rPr>
        <w:t xml:space="preserve">à pied </w:t>
      </w:r>
      <w:r w:rsidR="007A7D56">
        <w:rPr>
          <w:rFonts w:ascii="Arial" w:hAnsi="Arial" w:cs="Arial"/>
          <w:sz w:val="18"/>
        </w:rPr>
        <w:t xml:space="preserve">de la ville de BORDEAUX </w:t>
      </w:r>
      <w:r w:rsidR="00C74D13">
        <w:rPr>
          <w:rFonts w:ascii="Arial" w:hAnsi="Arial" w:cs="Arial"/>
          <w:sz w:val="18"/>
        </w:rPr>
        <w:t xml:space="preserve">la capitale mondiale du vin, distingué par l’UNESCO en 2007, qui dispose d’un patrimoine architectural unique en Europe. </w:t>
      </w:r>
    </w:p>
    <w:p w:rsidR="0070681B" w:rsidRDefault="0070681B" w:rsidP="00EB4C4E">
      <w:pPr>
        <w:rPr>
          <w:rFonts w:ascii="Arial" w:hAnsi="Arial" w:cs="Arial"/>
          <w:sz w:val="18"/>
        </w:rPr>
      </w:pPr>
    </w:p>
    <w:p w:rsidR="00C74D13" w:rsidRDefault="00C74D13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 LA POINTE de GRAVE </w:t>
      </w:r>
      <w:r w:rsidR="00DB20CB">
        <w:rPr>
          <w:rFonts w:ascii="Arial" w:hAnsi="Arial" w:cs="Arial"/>
          <w:sz w:val="18"/>
        </w:rPr>
        <w:t>à l’entrée de l’</w:t>
      </w:r>
      <w:r w:rsidR="00F2498B">
        <w:rPr>
          <w:rFonts w:ascii="Arial" w:hAnsi="Arial" w:cs="Arial"/>
          <w:sz w:val="18"/>
        </w:rPr>
        <w:t>estuaire de la GIRONDE face à ROYAN et son musée, SOULAC-SUR-MER, le phare de  Richard, son moulin à vent …</w:t>
      </w:r>
    </w:p>
    <w:p w:rsidR="0070681B" w:rsidRDefault="0070681B" w:rsidP="00EB4C4E">
      <w:pPr>
        <w:rPr>
          <w:rFonts w:ascii="Arial" w:hAnsi="Arial" w:cs="Arial"/>
          <w:sz w:val="18"/>
        </w:rPr>
      </w:pPr>
    </w:p>
    <w:p w:rsidR="00F2498B" w:rsidRDefault="00F2498B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082A89">
        <w:rPr>
          <w:rFonts w:ascii="Arial" w:hAnsi="Arial" w:cs="Arial"/>
          <w:sz w:val="18"/>
        </w:rPr>
        <w:t>SAINT-EMILION son vignoble,</w:t>
      </w:r>
      <w:r w:rsidR="00BD1EF1">
        <w:rPr>
          <w:rFonts w:ascii="Arial" w:hAnsi="Arial" w:cs="Arial"/>
          <w:sz w:val="18"/>
        </w:rPr>
        <w:t xml:space="preserve"> le village </w:t>
      </w:r>
      <w:r w:rsidR="00082A89">
        <w:rPr>
          <w:rFonts w:ascii="Arial" w:hAnsi="Arial" w:cs="Arial"/>
          <w:sz w:val="18"/>
        </w:rPr>
        <w:t xml:space="preserve"> </w:t>
      </w:r>
      <w:r w:rsidR="00BD1EF1">
        <w:rPr>
          <w:rFonts w:ascii="Arial" w:hAnsi="Arial" w:cs="Arial"/>
          <w:sz w:val="18"/>
        </w:rPr>
        <w:t xml:space="preserve">et le SAINT-EMILION souterrain avec un ensemble troglodytique exceptionnel : catacombes, ermitage de Saint  Emilian et église monolithe dont , rien en surface,  ne laisse présager la présence. </w:t>
      </w:r>
      <w:r w:rsidR="00BD1EF1">
        <w:rPr>
          <w:rFonts w:ascii="Arial" w:hAnsi="Arial" w:cs="Arial"/>
          <w:sz w:val="18"/>
        </w:rPr>
        <w:tab/>
      </w:r>
    </w:p>
    <w:p w:rsidR="007F420B" w:rsidRDefault="007A7D56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</w:p>
    <w:p w:rsidR="002D7C1D" w:rsidRDefault="002D7C1D" w:rsidP="00EB4C4E">
      <w:pPr>
        <w:rPr>
          <w:rFonts w:ascii="Arial" w:hAnsi="Arial" w:cs="Arial"/>
          <w:sz w:val="18"/>
        </w:rPr>
      </w:pPr>
    </w:p>
    <w:p w:rsidR="001A2391" w:rsidRDefault="001A2391" w:rsidP="001A2391">
      <w:pPr>
        <w:rPr>
          <w:rFonts w:ascii="Arial" w:hAnsi="Arial" w:cs="Arial"/>
          <w:sz w:val="18"/>
        </w:rPr>
      </w:pPr>
      <w:r w:rsidRPr="00EB4C4E">
        <w:rPr>
          <w:rFonts w:ascii="Arial" w:hAnsi="Arial" w:cs="Arial"/>
          <w:b/>
          <w:sz w:val="18"/>
          <w:u w:val="single"/>
        </w:rPr>
        <w:t>PRIX ESTIMATIF du SEJOUR</w:t>
      </w:r>
      <w:r>
        <w:rPr>
          <w:rFonts w:ascii="Arial" w:hAnsi="Arial" w:cs="Arial"/>
          <w:sz w:val="18"/>
        </w:rPr>
        <w:t xml:space="preserve"> :   Non encore défini </w:t>
      </w:r>
    </w:p>
    <w:p w:rsidR="001A2391" w:rsidRDefault="001A2391" w:rsidP="001A2391">
      <w:pPr>
        <w:rPr>
          <w:rFonts w:ascii="Arial" w:hAnsi="Arial" w:cs="Arial"/>
          <w:sz w:val="18"/>
        </w:rPr>
      </w:pPr>
    </w:p>
    <w:p w:rsidR="00A530BD" w:rsidRDefault="00A530BD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Les</w:t>
      </w:r>
      <w:r w:rsidR="001A2391">
        <w:rPr>
          <w:rFonts w:ascii="Arial" w:hAnsi="Arial" w:cs="Arial"/>
          <w:sz w:val="18"/>
        </w:rPr>
        <w:t xml:space="preserve"> inscri</w:t>
      </w:r>
      <w:r w:rsidR="00E30263">
        <w:rPr>
          <w:rFonts w:ascii="Arial" w:hAnsi="Arial" w:cs="Arial"/>
          <w:sz w:val="18"/>
        </w:rPr>
        <w:t xml:space="preserve">ptions seront  prises dés à présent . La date limite d’inscription vous sera précisée </w:t>
      </w:r>
      <w:r>
        <w:rPr>
          <w:rFonts w:ascii="Arial" w:hAnsi="Arial" w:cs="Arial"/>
          <w:sz w:val="18"/>
        </w:rPr>
        <w:t xml:space="preserve">lors de l’Assemblée Générale.   </w:t>
      </w:r>
    </w:p>
    <w:p w:rsidR="001A2391" w:rsidRDefault="00A530BD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Les inscriptions</w:t>
      </w:r>
      <w:r w:rsidR="001A2391">
        <w:rPr>
          <w:rFonts w:ascii="Arial" w:hAnsi="Arial" w:cs="Arial"/>
          <w:sz w:val="18"/>
        </w:rPr>
        <w:t xml:space="preserve"> devront être accompagnées d’un chèque de 50 Euros/PERSONNE. </w:t>
      </w:r>
    </w:p>
    <w:p w:rsidR="001A2391" w:rsidRDefault="001A2391" w:rsidP="001A2391">
      <w:pPr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1A2391" w:rsidRDefault="001A2391" w:rsidP="001A23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Chèque au nom de l’ASB RANDONNEE sera mis à l’encaissement en janvier. </w:t>
      </w:r>
    </w:p>
    <w:p w:rsidR="001A2391" w:rsidRDefault="001A2391" w:rsidP="001A2391">
      <w:pPr>
        <w:jc w:val="both"/>
        <w:rPr>
          <w:rFonts w:ascii="Arial" w:hAnsi="Arial" w:cs="Arial"/>
          <w:sz w:val="18"/>
          <w:szCs w:val="18"/>
        </w:rPr>
      </w:pPr>
    </w:p>
    <w:p w:rsidR="00C266DB" w:rsidRDefault="00A530BD" w:rsidP="00787A84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LES </w:t>
      </w:r>
      <w:r w:rsidR="001A2391">
        <w:rPr>
          <w:rFonts w:ascii="Arial" w:hAnsi="Arial" w:cs="Arial"/>
          <w:sz w:val="18"/>
          <w:szCs w:val="18"/>
        </w:rPr>
        <w:t>INSCRIPTIONS/C</w:t>
      </w:r>
      <w:r w:rsidR="00855980">
        <w:rPr>
          <w:rFonts w:ascii="Arial" w:hAnsi="Arial" w:cs="Arial"/>
          <w:sz w:val="18"/>
          <w:szCs w:val="18"/>
        </w:rPr>
        <w:t>HEQUES</w:t>
      </w:r>
      <w:r w:rsidR="00087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seront à adresser </w:t>
      </w:r>
      <w:r w:rsidR="001A2391">
        <w:rPr>
          <w:rFonts w:ascii="Arial" w:hAnsi="Arial" w:cs="Arial"/>
          <w:sz w:val="18"/>
          <w:szCs w:val="18"/>
        </w:rPr>
        <w:t xml:space="preserve">à Mireille CAMPASSI  N° 11 LOU CALENDAL 13580 LA FARE LES OLIVIERS- Tél 04 90 42 54 03 – mail : </w:t>
      </w:r>
      <w:hyperlink r:id="rId13" w:history="1">
        <w:r w:rsidR="001A2391" w:rsidRPr="005813A0">
          <w:rPr>
            <w:rStyle w:val="Lienhypertexte"/>
            <w:rFonts w:ascii="Arial" w:hAnsi="Arial" w:cs="Arial"/>
            <w:sz w:val="18"/>
            <w:szCs w:val="18"/>
          </w:rPr>
          <w:t>m.calendal@wanadoo.fr</w:t>
        </w:r>
      </w:hyperlink>
    </w:p>
    <w:sectPr w:rsidR="00C266DB" w:rsidSect="008F1CB2">
      <w:footerReference w:type="default" r:id="rId14"/>
      <w:pgSz w:w="11906" w:h="16838" w:code="9"/>
      <w:pgMar w:top="851" w:right="851" w:bottom="540" w:left="90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B4" w:rsidRDefault="00F042B4">
      <w:r>
        <w:separator/>
      </w:r>
    </w:p>
  </w:endnote>
  <w:endnote w:type="continuationSeparator" w:id="0">
    <w:p w:rsidR="00F042B4" w:rsidRDefault="00F0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42" w:rsidRPr="00907068" w:rsidRDefault="00766DDA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 INFO –N°1 GIRONDE</w:t>
    </w:r>
    <w:r w:rsidR="00170E42" w:rsidRPr="00907068">
      <w:rPr>
        <w:rFonts w:ascii="Arial" w:hAnsi="Arial" w:cs="Arial"/>
        <w:sz w:val="16"/>
        <w:szCs w:val="16"/>
      </w:rPr>
      <w:t xml:space="preserve">.docx/MC </w:t>
    </w:r>
  </w:p>
  <w:p w:rsidR="00170E42" w:rsidRPr="00907068" w:rsidRDefault="00DB3FB1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07068">
      <w:rPr>
        <w:rFonts w:ascii="Arial" w:hAnsi="Arial" w:cs="Arial"/>
        <w:sz w:val="16"/>
        <w:szCs w:val="16"/>
      </w:rPr>
      <w:instrText xml:space="preserve"> TIME \@ "dd/MM/yyyy" </w:instrText>
    </w:r>
    <w:r>
      <w:rPr>
        <w:rFonts w:ascii="Arial" w:hAnsi="Arial" w:cs="Arial"/>
        <w:sz w:val="16"/>
        <w:szCs w:val="16"/>
      </w:rPr>
      <w:fldChar w:fldCharType="separate"/>
    </w:r>
    <w:r w:rsidR="00D802D7">
      <w:rPr>
        <w:rFonts w:ascii="Arial" w:hAnsi="Arial" w:cs="Arial"/>
        <w:noProof/>
        <w:sz w:val="16"/>
        <w:szCs w:val="16"/>
      </w:rPr>
      <w:t>16/11/2014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B4" w:rsidRDefault="00F042B4">
      <w:r>
        <w:separator/>
      </w:r>
    </w:p>
  </w:footnote>
  <w:footnote w:type="continuationSeparator" w:id="0">
    <w:p w:rsidR="00F042B4" w:rsidRDefault="00F0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DE"/>
    <w:multiLevelType w:val="hybridMultilevel"/>
    <w:tmpl w:val="11D449BA"/>
    <w:lvl w:ilvl="0" w:tplc="C66CB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15637"/>
    <w:multiLevelType w:val="hybridMultilevel"/>
    <w:tmpl w:val="E66C44BC"/>
    <w:lvl w:ilvl="0" w:tplc="EEB2B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D7C"/>
    <w:multiLevelType w:val="hybridMultilevel"/>
    <w:tmpl w:val="F71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0A5E"/>
    <w:multiLevelType w:val="hybridMultilevel"/>
    <w:tmpl w:val="660AFCA0"/>
    <w:lvl w:ilvl="0" w:tplc="E03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956EF"/>
    <w:multiLevelType w:val="hybridMultilevel"/>
    <w:tmpl w:val="8D7090F2"/>
    <w:lvl w:ilvl="0" w:tplc="CE7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F320B"/>
    <w:multiLevelType w:val="hybridMultilevel"/>
    <w:tmpl w:val="DACE90C6"/>
    <w:lvl w:ilvl="0" w:tplc="CFDA5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AE"/>
    <w:rsid w:val="000112D9"/>
    <w:rsid w:val="00047A19"/>
    <w:rsid w:val="00052A52"/>
    <w:rsid w:val="0006422C"/>
    <w:rsid w:val="00082A89"/>
    <w:rsid w:val="00086AFD"/>
    <w:rsid w:val="00087C0C"/>
    <w:rsid w:val="00093CCC"/>
    <w:rsid w:val="000D0F34"/>
    <w:rsid w:val="000D6F01"/>
    <w:rsid w:val="000E40AE"/>
    <w:rsid w:val="000E6E5A"/>
    <w:rsid w:val="001074A7"/>
    <w:rsid w:val="00113838"/>
    <w:rsid w:val="001230C7"/>
    <w:rsid w:val="0016231B"/>
    <w:rsid w:val="00170E42"/>
    <w:rsid w:val="0017749C"/>
    <w:rsid w:val="001869FE"/>
    <w:rsid w:val="00195D4C"/>
    <w:rsid w:val="001A2391"/>
    <w:rsid w:val="001C1F4A"/>
    <w:rsid w:val="001E7C08"/>
    <w:rsid w:val="002242C0"/>
    <w:rsid w:val="00265FFD"/>
    <w:rsid w:val="00277C38"/>
    <w:rsid w:val="002A1499"/>
    <w:rsid w:val="002B4DD0"/>
    <w:rsid w:val="002D07EA"/>
    <w:rsid w:val="002D17BA"/>
    <w:rsid w:val="002D19CD"/>
    <w:rsid w:val="002D7C1D"/>
    <w:rsid w:val="002F5A70"/>
    <w:rsid w:val="002F615E"/>
    <w:rsid w:val="00346343"/>
    <w:rsid w:val="003A17FB"/>
    <w:rsid w:val="003A2546"/>
    <w:rsid w:val="003B2618"/>
    <w:rsid w:val="003B5695"/>
    <w:rsid w:val="003C42B3"/>
    <w:rsid w:val="00421E9A"/>
    <w:rsid w:val="004244B1"/>
    <w:rsid w:val="00443FDE"/>
    <w:rsid w:val="004A59A1"/>
    <w:rsid w:val="004B2FDD"/>
    <w:rsid w:val="004E080E"/>
    <w:rsid w:val="005038EC"/>
    <w:rsid w:val="00505EB0"/>
    <w:rsid w:val="005230BB"/>
    <w:rsid w:val="00535F8A"/>
    <w:rsid w:val="00537794"/>
    <w:rsid w:val="005606B2"/>
    <w:rsid w:val="00587B52"/>
    <w:rsid w:val="005921B5"/>
    <w:rsid w:val="005C6525"/>
    <w:rsid w:val="00625D3C"/>
    <w:rsid w:val="00631786"/>
    <w:rsid w:val="00634B23"/>
    <w:rsid w:val="00652199"/>
    <w:rsid w:val="006650D9"/>
    <w:rsid w:val="006743AC"/>
    <w:rsid w:val="00677C14"/>
    <w:rsid w:val="006836DA"/>
    <w:rsid w:val="006A43B9"/>
    <w:rsid w:val="006B5E88"/>
    <w:rsid w:val="006C0B8B"/>
    <w:rsid w:val="006D1221"/>
    <w:rsid w:val="006D1F51"/>
    <w:rsid w:val="006D60A2"/>
    <w:rsid w:val="006F4DD3"/>
    <w:rsid w:val="006F6E77"/>
    <w:rsid w:val="00703692"/>
    <w:rsid w:val="00703B59"/>
    <w:rsid w:val="0070681B"/>
    <w:rsid w:val="007125F6"/>
    <w:rsid w:val="007222C4"/>
    <w:rsid w:val="00766ADE"/>
    <w:rsid w:val="00766DDA"/>
    <w:rsid w:val="00771E41"/>
    <w:rsid w:val="0077399B"/>
    <w:rsid w:val="00787A84"/>
    <w:rsid w:val="00796881"/>
    <w:rsid w:val="007A7D56"/>
    <w:rsid w:val="007B789B"/>
    <w:rsid w:val="007E450B"/>
    <w:rsid w:val="007F3D0F"/>
    <w:rsid w:val="007F420B"/>
    <w:rsid w:val="008015E0"/>
    <w:rsid w:val="008147F7"/>
    <w:rsid w:val="00837870"/>
    <w:rsid w:val="00840659"/>
    <w:rsid w:val="00855980"/>
    <w:rsid w:val="00857D1A"/>
    <w:rsid w:val="008808DB"/>
    <w:rsid w:val="008B00F5"/>
    <w:rsid w:val="008C17DB"/>
    <w:rsid w:val="008D5B57"/>
    <w:rsid w:val="008E6711"/>
    <w:rsid w:val="008F1CB2"/>
    <w:rsid w:val="008F57F1"/>
    <w:rsid w:val="00907068"/>
    <w:rsid w:val="009075D2"/>
    <w:rsid w:val="009418D2"/>
    <w:rsid w:val="00953D4D"/>
    <w:rsid w:val="00955CEF"/>
    <w:rsid w:val="00961E3C"/>
    <w:rsid w:val="009632EB"/>
    <w:rsid w:val="009803B3"/>
    <w:rsid w:val="00990581"/>
    <w:rsid w:val="009A5D72"/>
    <w:rsid w:val="009E413C"/>
    <w:rsid w:val="009E5003"/>
    <w:rsid w:val="009F1B68"/>
    <w:rsid w:val="00A022DD"/>
    <w:rsid w:val="00A159F2"/>
    <w:rsid w:val="00A16075"/>
    <w:rsid w:val="00A31227"/>
    <w:rsid w:val="00A3528D"/>
    <w:rsid w:val="00A530BD"/>
    <w:rsid w:val="00A67FBC"/>
    <w:rsid w:val="00A80208"/>
    <w:rsid w:val="00AA63AA"/>
    <w:rsid w:val="00AC05C8"/>
    <w:rsid w:val="00AF542D"/>
    <w:rsid w:val="00B07D40"/>
    <w:rsid w:val="00B13070"/>
    <w:rsid w:val="00B13BA3"/>
    <w:rsid w:val="00B40821"/>
    <w:rsid w:val="00B61225"/>
    <w:rsid w:val="00B81F97"/>
    <w:rsid w:val="00B92BB2"/>
    <w:rsid w:val="00BB77CF"/>
    <w:rsid w:val="00BC24ED"/>
    <w:rsid w:val="00BD1EF1"/>
    <w:rsid w:val="00BD57FE"/>
    <w:rsid w:val="00BF5CAB"/>
    <w:rsid w:val="00C17FD6"/>
    <w:rsid w:val="00C266DB"/>
    <w:rsid w:val="00C27E04"/>
    <w:rsid w:val="00C32F8D"/>
    <w:rsid w:val="00C51E0D"/>
    <w:rsid w:val="00C52872"/>
    <w:rsid w:val="00C7202F"/>
    <w:rsid w:val="00C74D13"/>
    <w:rsid w:val="00CA70F3"/>
    <w:rsid w:val="00CB1350"/>
    <w:rsid w:val="00CB473F"/>
    <w:rsid w:val="00CC1D4E"/>
    <w:rsid w:val="00D1386E"/>
    <w:rsid w:val="00D15DFD"/>
    <w:rsid w:val="00D177C3"/>
    <w:rsid w:val="00D2074D"/>
    <w:rsid w:val="00D37F76"/>
    <w:rsid w:val="00D42626"/>
    <w:rsid w:val="00D536A4"/>
    <w:rsid w:val="00D715FE"/>
    <w:rsid w:val="00D802D7"/>
    <w:rsid w:val="00D940C3"/>
    <w:rsid w:val="00DB20CB"/>
    <w:rsid w:val="00DB3FB1"/>
    <w:rsid w:val="00DC328D"/>
    <w:rsid w:val="00DC4B8B"/>
    <w:rsid w:val="00DC5A5F"/>
    <w:rsid w:val="00DE1B30"/>
    <w:rsid w:val="00DF6ABE"/>
    <w:rsid w:val="00E12981"/>
    <w:rsid w:val="00E165E1"/>
    <w:rsid w:val="00E30263"/>
    <w:rsid w:val="00E42837"/>
    <w:rsid w:val="00E42FB0"/>
    <w:rsid w:val="00E561F0"/>
    <w:rsid w:val="00E66FAD"/>
    <w:rsid w:val="00E75FD7"/>
    <w:rsid w:val="00EB4C4E"/>
    <w:rsid w:val="00F042B4"/>
    <w:rsid w:val="00F0732F"/>
    <w:rsid w:val="00F1310F"/>
    <w:rsid w:val="00F2498B"/>
    <w:rsid w:val="00F3109F"/>
    <w:rsid w:val="00F327DF"/>
    <w:rsid w:val="00F37F1F"/>
    <w:rsid w:val="00F51985"/>
    <w:rsid w:val="00F62425"/>
    <w:rsid w:val="00F91629"/>
    <w:rsid w:val="00FD16AE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2"/>
    <w:rPr>
      <w:sz w:val="24"/>
      <w:szCs w:val="24"/>
    </w:rPr>
  </w:style>
  <w:style w:type="paragraph" w:styleId="Titre1">
    <w:name w:val="heading 1"/>
    <w:basedOn w:val="Normal"/>
    <w:next w:val="Normal"/>
    <w:qFormat/>
    <w:rsid w:val="008F1CB2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1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F1CB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F1CB2"/>
    <w:rPr>
      <w:color w:val="0000FF"/>
      <w:u w:val="single"/>
    </w:rPr>
  </w:style>
  <w:style w:type="paragraph" w:styleId="Explorateurdedocuments">
    <w:name w:val="Document Map"/>
    <w:basedOn w:val="Normal"/>
    <w:semiHidden/>
    <w:rsid w:val="008F1CB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2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77C3"/>
    <w:rPr>
      <w:sz w:val="24"/>
      <w:szCs w:val="24"/>
    </w:rPr>
  </w:style>
  <w:style w:type="paragraph" w:styleId="Sansinterligne">
    <w:name w:val="No Spacing"/>
    <w:uiPriority w:val="1"/>
    <w:qFormat/>
    <w:rsid w:val="00A802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.calendal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../Local%20Settings/Acer/AppData/Local/Microsoft/Windows/ENTETE/ENTETE%20SUR%20EXCEL/FFRandonn&#233;e_fichiers/Sans-titre-1_01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ILLE\Mes%20documents\rando%20evasion\MODELE%20en%20tete%20Evasion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3FB4-9786-41A8-B73F-3DEEA8AC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Evasion2011.dotx</Template>
  <TotalTime>240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BRESSAN CORP</Company>
  <LinksUpToDate>false</LinksUpToDate>
  <CharactersWithSpaces>3606</CharactersWithSpaces>
  <SharedDoc>false</SharedDoc>
  <HLinks>
    <vt:vector size="12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mailto:m.calendal@wanadoo.fr</vt:lpwstr>
      </vt:variant>
      <vt:variant>
        <vt:lpwstr/>
      </vt:variant>
      <vt:variant>
        <vt:i4>15138823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Settings\ENTETE\ENTETE SUR EXCEL\FFRandonnée_fichiers\Sans-titre-1_01.gif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dc:description/>
  <cp:lastModifiedBy>MIREILLE</cp:lastModifiedBy>
  <cp:revision>20</cp:revision>
  <cp:lastPrinted>2011-02-25T05:20:00Z</cp:lastPrinted>
  <dcterms:created xsi:type="dcterms:W3CDTF">2014-11-13T15:02:00Z</dcterms:created>
  <dcterms:modified xsi:type="dcterms:W3CDTF">2014-11-16T08:46:00Z</dcterms:modified>
</cp:coreProperties>
</file>